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EED2" w14:textId="34C36FCD" w:rsidR="00A80988" w:rsidRPr="00CF411B" w:rsidRDefault="00B37A32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90C4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F411B">
        <w:rPr>
          <w:rFonts w:ascii="Times New Roman" w:hAnsi="Times New Roman" w:cs="Times New Roman"/>
          <w:b/>
          <w:bCs/>
          <w:sz w:val="28"/>
          <w:szCs w:val="28"/>
        </w:rPr>
        <w:t xml:space="preserve"> CALENDAR YEAR </w:t>
      </w:r>
    </w:p>
    <w:p w14:paraId="06610503" w14:textId="77777777" w:rsidR="00CF411B" w:rsidRPr="00CF411B" w:rsidRDefault="00B37A32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 xml:space="preserve">SCHEDULE OF </w:t>
      </w:r>
      <w:r w:rsidR="00A80988" w:rsidRPr="00CF411B">
        <w:rPr>
          <w:rFonts w:ascii="Times New Roman" w:hAnsi="Times New Roman" w:cs="Times New Roman"/>
          <w:b/>
          <w:bCs/>
          <w:sz w:val="28"/>
          <w:szCs w:val="28"/>
        </w:rPr>
        <w:t>REGULAR</w:t>
      </w:r>
      <w:r w:rsidR="00CF411B" w:rsidRPr="00CF4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3C1363" w14:textId="0D9EC474" w:rsidR="00B37A32" w:rsidRPr="00CF411B" w:rsidRDefault="00CF411B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>PLANNING AND ZONING/BOARD OF ADJUSTMENT</w:t>
      </w:r>
    </w:p>
    <w:p w14:paraId="1EE35C93" w14:textId="6ED67BA4" w:rsidR="00CF411B" w:rsidRPr="00CF411B" w:rsidRDefault="00CF411B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>MEETINGS</w:t>
      </w:r>
    </w:p>
    <w:p w14:paraId="51473F8C" w14:textId="355DAE42" w:rsidR="00B37A32" w:rsidRPr="00CF411B" w:rsidRDefault="00B37A32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2EFFE" w14:textId="2E3478A3" w:rsidR="00B37A32" w:rsidRPr="00CF411B" w:rsidRDefault="00B37A32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>ANTLERS CITY HALL</w:t>
      </w:r>
    </w:p>
    <w:p w14:paraId="2E04D16B" w14:textId="2D08BCB7" w:rsidR="00B37A32" w:rsidRPr="00CF411B" w:rsidRDefault="00B37A32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>100 SE 2</w:t>
      </w:r>
      <w:r w:rsidRPr="00CF411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CF4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3C8881" w14:textId="369715CF" w:rsidR="00B37A32" w:rsidRDefault="00B37A32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1B">
        <w:rPr>
          <w:rFonts w:ascii="Times New Roman" w:hAnsi="Times New Roman" w:cs="Times New Roman"/>
          <w:b/>
          <w:bCs/>
          <w:sz w:val="28"/>
          <w:szCs w:val="28"/>
        </w:rPr>
        <w:t>ANTLERS, OKLAHOMA 74523</w:t>
      </w:r>
    </w:p>
    <w:p w14:paraId="5D2C79BE" w14:textId="0E475C2C" w:rsidR="00CF411B" w:rsidRDefault="00CF411B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7B7E8" w14:textId="5B46EA9D" w:rsidR="00CF411B" w:rsidRDefault="00CF411B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 accordance with Oklahoma State Statutes Title 25, Chapter 2, Section </w:t>
      </w:r>
      <w:r>
        <w:rPr>
          <w:rFonts w:ascii="Calibri" w:hAnsi="Calibri" w:cs="Calibri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>82.1</w:t>
      </w:r>
    </w:p>
    <w:p w14:paraId="4AA36725" w14:textId="77777777" w:rsidR="00CF411B" w:rsidRPr="00CF411B" w:rsidRDefault="00CF411B" w:rsidP="00CF4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51F320" w14:textId="6FE906E9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</w:p>
    <w:p w14:paraId="1D7ACA2C" w14:textId="3134C415" w:rsidR="00A80988" w:rsidRDefault="00CF411B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="00A80988" w:rsidRPr="00B37A32">
        <w:rPr>
          <w:rFonts w:ascii="Times New Roman" w:hAnsi="Times New Roman" w:cs="Times New Roman"/>
          <w:sz w:val="24"/>
          <w:szCs w:val="24"/>
        </w:rPr>
        <w:t>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JANUARY </w:t>
      </w:r>
      <w:r w:rsidR="00687317">
        <w:rPr>
          <w:rFonts w:ascii="Times New Roman" w:hAnsi="Times New Roman" w:cs="Times New Roman"/>
          <w:sz w:val="24"/>
          <w:szCs w:val="24"/>
        </w:rPr>
        <w:t>1</w:t>
      </w:r>
      <w:r w:rsidR="00990C44">
        <w:rPr>
          <w:rFonts w:ascii="Times New Roman" w:hAnsi="Times New Roman" w:cs="Times New Roman"/>
          <w:sz w:val="24"/>
          <w:szCs w:val="24"/>
        </w:rPr>
        <w:t>6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990C44"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0BFE0A12" w14:textId="6232B4C4" w:rsidR="00A80988" w:rsidRDefault="00990C44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="00780D2D">
        <w:rPr>
          <w:rFonts w:ascii="Times New Roman" w:hAnsi="Times New Roman" w:cs="Times New Roman"/>
          <w:sz w:val="24"/>
          <w:szCs w:val="24"/>
        </w:rPr>
        <w:t>DAY</w:t>
      </w:r>
      <w:r w:rsidR="00A80988">
        <w:rPr>
          <w:rFonts w:ascii="Times New Roman" w:hAnsi="Times New Roman" w:cs="Times New Roman"/>
          <w:sz w:val="24"/>
          <w:szCs w:val="24"/>
        </w:rPr>
        <w:t xml:space="preserve"> FEBRUARY </w:t>
      </w:r>
      <w:r w:rsidR="002632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1776AA8B" w14:textId="71B8AEA0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MARCH </w:t>
      </w:r>
      <w:r w:rsidR="00990C4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90C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4F016169" w14:textId="2180BEFA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APRIL </w:t>
      </w:r>
      <w:r w:rsidR="00687317">
        <w:rPr>
          <w:rFonts w:ascii="Times New Roman" w:hAnsi="Times New Roman" w:cs="Times New Roman"/>
          <w:sz w:val="24"/>
          <w:szCs w:val="24"/>
        </w:rPr>
        <w:t>1</w:t>
      </w:r>
      <w:r w:rsidR="00990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90C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5F61B62F" w14:textId="5C09C5E1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990C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90C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7985B99E" w14:textId="008E87DB" w:rsidR="00A80988" w:rsidRDefault="00990C44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A80988" w:rsidRPr="00B37A32">
        <w:rPr>
          <w:rFonts w:ascii="Times New Roman" w:hAnsi="Times New Roman" w:cs="Times New Roman"/>
          <w:sz w:val="24"/>
          <w:szCs w:val="24"/>
        </w:rPr>
        <w:t>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JUNE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210B645B" w14:textId="130495C3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JULY </w:t>
      </w:r>
      <w:r w:rsidR="00687317">
        <w:rPr>
          <w:rFonts w:ascii="Times New Roman" w:hAnsi="Times New Roman" w:cs="Times New Roman"/>
          <w:sz w:val="24"/>
          <w:szCs w:val="24"/>
        </w:rPr>
        <w:t>1</w:t>
      </w:r>
      <w:r w:rsidR="00990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90C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676FCAD3" w14:textId="6E3B4A92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AUGUST </w:t>
      </w:r>
      <w:r w:rsidR="00990C44">
        <w:rPr>
          <w:rFonts w:ascii="Times New Roman" w:hAnsi="Times New Roman" w:cs="Times New Roman"/>
          <w:sz w:val="24"/>
          <w:szCs w:val="24"/>
        </w:rPr>
        <w:t>19</w:t>
      </w:r>
      <w:r w:rsidR="00D46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90C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512F6472" w14:textId="6B0119C6" w:rsidR="00A80988" w:rsidRDefault="00CF411B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A80988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780D2D">
        <w:rPr>
          <w:rFonts w:ascii="Times New Roman" w:hAnsi="Times New Roman" w:cs="Times New Roman"/>
          <w:sz w:val="24"/>
          <w:szCs w:val="24"/>
        </w:rPr>
        <w:t>1</w:t>
      </w:r>
      <w:r w:rsidR="00990C44">
        <w:rPr>
          <w:rFonts w:ascii="Times New Roman" w:hAnsi="Times New Roman" w:cs="Times New Roman"/>
          <w:sz w:val="24"/>
          <w:szCs w:val="24"/>
        </w:rPr>
        <w:t>6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990C44"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4D459211" w14:textId="24355D5A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OCTOBER </w:t>
      </w:r>
      <w:r w:rsidR="00990C4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90C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69C879C2" w14:textId="4CAB4EB6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NOVEMBER </w:t>
      </w:r>
      <w:r w:rsidR="00990C4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90C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0DBCA043" w14:textId="36374F65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 DECEMBER </w:t>
      </w:r>
      <w:r w:rsidR="00D4628E">
        <w:rPr>
          <w:rFonts w:ascii="Times New Roman" w:hAnsi="Times New Roman" w:cs="Times New Roman"/>
          <w:sz w:val="24"/>
          <w:szCs w:val="24"/>
        </w:rPr>
        <w:t>1</w:t>
      </w:r>
      <w:r w:rsidR="00990C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90C4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3387EF20" w14:textId="77777777" w:rsidR="00A80988" w:rsidRPr="00B37A32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087786DA" w14:textId="3BC2E553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</w:p>
    <w:p w14:paraId="3EE47C6A" w14:textId="5E85D17D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4EC2803A" w14:textId="77777777" w:rsidR="00A80988" w:rsidRPr="00B37A32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1A7A421D" w14:textId="2901D9BF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_____________________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689578" w14:textId="470B4888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0"/>
          <w:szCs w:val="20"/>
        </w:rPr>
        <w:t>City Clerk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0"/>
          <w:szCs w:val="20"/>
        </w:rPr>
        <w:t>Mayor</w:t>
      </w:r>
    </w:p>
    <w:sectPr w:rsidR="00B37A32" w:rsidRPr="00B3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2"/>
    <w:rsid w:val="002632FA"/>
    <w:rsid w:val="00687317"/>
    <w:rsid w:val="00780D2D"/>
    <w:rsid w:val="00990C44"/>
    <w:rsid w:val="00A80988"/>
    <w:rsid w:val="00B37A32"/>
    <w:rsid w:val="00CF411B"/>
    <w:rsid w:val="00D4628E"/>
    <w:rsid w:val="00D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FBE2"/>
  <w15:chartTrackingRefBased/>
  <w15:docId w15:val="{9C54E46D-900E-4350-890F-AF6C2F1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Mike Taylor</cp:lastModifiedBy>
  <cp:revision>4</cp:revision>
  <cp:lastPrinted>2023-10-25T16:16:00Z</cp:lastPrinted>
  <dcterms:created xsi:type="dcterms:W3CDTF">2022-11-01T18:54:00Z</dcterms:created>
  <dcterms:modified xsi:type="dcterms:W3CDTF">2023-10-25T16:16:00Z</dcterms:modified>
</cp:coreProperties>
</file>